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5E865" w14:textId="77777777" w:rsidR="00B75E82" w:rsidRPr="00534762" w:rsidRDefault="00B75E82" w:rsidP="00B75E82">
      <w:pPr>
        <w:jc w:val="both"/>
        <w:rPr>
          <w:rFonts w:ascii="Bookman Old Style" w:hAnsi="Bookman Old Style" w:cs="Arial"/>
          <w:b/>
          <w:bCs/>
          <w:sz w:val="40"/>
          <w:szCs w:val="40"/>
          <w:lang w:val="en-US"/>
        </w:rPr>
      </w:pPr>
      <w:r w:rsidRPr="00534762">
        <w:rPr>
          <w:rFonts w:ascii="Bookman Old Style" w:hAnsi="Bookman Old Style" w:cs="Arial"/>
          <w:b/>
          <w:bCs/>
          <w:sz w:val="40"/>
          <w:szCs w:val="40"/>
          <w:lang w:val="en-US"/>
        </w:rPr>
        <w:t>Trustee of Bassingbourn Recreation Grounds</w:t>
      </w:r>
    </w:p>
    <w:p w14:paraId="5075E60B" w14:textId="77777777" w:rsidR="00B75E82" w:rsidRDefault="00B75E82" w:rsidP="00B75E82">
      <w:pPr>
        <w:jc w:val="both"/>
        <w:rPr>
          <w:rFonts w:ascii="Arial" w:hAnsi="Arial" w:cs="Arial"/>
          <w:lang w:val="en-US"/>
        </w:rPr>
      </w:pPr>
    </w:p>
    <w:p w14:paraId="686E139E" w14:textId="77777777" w:rsidR="00B75E82" w:rsidRDefault="00B75E82" w:rsidP="00B75E82">
      <w:pPr>
        <w:jc w:val="both"/>
        <w:rPr>
          <w:rFonts w:ascii="Arial" w:hAnsi="Arial" w:cs="Arial"/>
          <w:lang w:val="en-US"/>
        </w:rPr>
      </w:pPr>
    </w:p>
    <w:p w14:paraId="03C918DF" w14:textId="7108D400" w:rsidR="00B75E82" w:rsidRPr="001C1657" w:rsidRDefault="00B75E82" w:rsidP="00B75E82">
      <w:pPr>
        <w:jc w:val="both"/>
        <w:rPr>
          <w:rFonts w:ascii="Arial" w:hAnsi="Arial" w:cs="Arial"/>
          <w:b/>
        </w:rPr>
      </w:pPr>
      <w:r w:rsidRPr="001C1657">
        <w:rPr>
          <w:rFonts w:ascii="Arial" w:hAnsi="Arial" w:cs="Arial"/>
          <w:lang w:val="en-US"/>
        </w:rPr>
        <w:t xml:space="preserve">Dear </w:t>
      </w:r>
      <w:r>
        <w:rPr>
          <w:rFonts w:ascii="Arial" w:hAnsi="Arial" w:cs="Arial"/>
          <w:lang w:val="en-US"/>
        </w:rPr>
        <w:t>Trustee</w:t>
      </w:r>
    </w:p>
    <w:p w14:paraId="54CBD1C4" w14:textId="77777777" w:rsidR="00B75E82" w:rsidRPr="001C1657" w:rsidRDefault="00B75E82" w:rsidP="00B75E82">
      <w:pPr>
        <w:jc w:val="both"/>
        <w:rPr>
          <w:rFonts w:ascii="Arial" w:hAnsi="Arial" w:cs="Arial"/>
          <w:lang w:val="en-US"/>
        </w:rPr>
      </w:pPr>
      <w:r w:rsidRPr="001C1657">
        <w:rPr>
          <w:rFonts w:ascii="Arial" w:hAnsi="Arial" w:cs="Arial"/>
          <w:lang w:val="en-US"/>
        </w:rPr>
        <w:t xml:space="preserve"> </w:t>
      </w:r>
    </w:p>
    <w:p w14:paraId="2A3B333B" w14:textId="77777777" w:rsidR="00B75E82" w:rsidRDefault="00B75E82" w:rsidP="00B75E82">
      <w:pPr>
        <w:jc w:val="center"/>
        <w:rPr>
          <w:rFonts w:ascii="Arial" w:hAnsi="Arial" w:cs="Arial"/>
          <w:lang w:val="en-US"/>
        </w:rPr>
      </w:pPr>
      <w:r w:rsidRPr="001C1657">
        <w:rPr>
          <w:rFonts w:ascii="Arial" w:hAnsi="Arial" w:cs="Arial"/>
          <w:lang w:val="en-US"/>
        </w:rPr>
        <w:t xml:space="preserve">I hereby give you notice that a meeting of the </w:t>
      </w:r>
    </w:p>
    <w:p w14:paraId="3C292EE8" w14:textId="11193521" w:rsidR="00B75E82" w:rsidRPr="0013403C" w:rsidRDefault="00B75E82" w:rsidP="00B75E82">
      <w:pPr>
        <w:jc w:val="center"/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sz w:val="40"/>
          <w:szCs w:val="40"/>
          <w:lang w:val="en-US"/>
        </w:rPr>
        <w:t xml:space="preserve">Trustee </w:t>
      </w:r>
      <w:r w:rsidRPr="0013403C">
        <w:rPr>
          <w:rFonts w:ascii="Arial" w:hAnsi="Arial" w:cs="Arial"/>
          <w:sz w:val="40"/>
          <w:szCs w:val="40"/>
          <w:lang w:val="en-US"/>
        </w:rPr>
        <w:t xml:space="preserve">will be held on </w:t>
      </w:r>
    </w:p>
    <w:p w14:paraId="12F95745" w14:textId="77777777" w:rsidR="00B75E82" w:rsidRDefault="00B75E82" w:rsidP="00B75E82">
      <w:pPr>
        <w:jc w:val="center"/>
        <w:rPr>
          <w:rFonts w:ascii="Arial" w:hAnsi="Arial" w:cs="Arial"/>
          <w:lang w:val="en-US"/>
        </w:rPr>
      </w:pPr>
    </w:p>
    <w:p w14:paraId="48BF56D4" w14:textId="77777777" w:rsidR="00B75E82" w:rsidRPr="00534762" w:rsidRDefault="00B75E82" w:rsidP="00B75E82">
      <w:pPr>
        <w:jc w:val="center"/>
        <w:rPr>
          <w:rFonts w:ascii="Arial" w:hAnsi="Arial" w:cs="Arial"/>
          <w:b/>
          <w:color w:val="FF0000"/>
          <w:sz w:val="32"/>
          <w:szCs w:val="32"/>
          <w:lang w:val="en-US"/>
        </w:rPr>
      </w:pPr>
      <w:r w:rsidRPr="00534762">
        <w:rPr>
          <w:rFonts w:ascii="Arial" w:hAnsi="Arial" w:cs="Arial"/>
          <w:b/>
          <w:color w:val="FF0000"/>
          <w:sz w:val="32"/>
          <w:szCs w:val="32"/>
          <w:lang w:val="en-US"/>
        </w:rPr>
        <w:t>Tuesday 19</w:t>
      </w:r>
      <w:r w:rsidRPr="00534762">
        <w:rPr>
          <w:rFonts w:ascii="Arial" w:hAnsi="Arial" w:cs="Arial"/>
          <w:b/>
          <w:color w:val="FF0000"/>
          <w:sz w:val="32"/>
          <w:szCs w:val="32"/>
          <w:vertAlign w:val="superscript"/>
          <w:lang w:val="en-US"/>
        </w:rPr>
        <w:t>th</w:t>
      </w:r>
      <w:r w:rsidRPr="00534762">
        <w:rPr>
          <w:rFonts w:ascii="Arial" w:hAnsi="Arial" w:cs="Arial"/>
          <w:b/>
          <w:color w:val="FF0000"/>
          <w:sz w:val="32"/>
          <w:szCs w:val="32"/>
          <w:lang w:val="en-US"/>
        </w:rPr>
        <w:t xml:space="preserve"> April 2022  </w:t>
      </w:r>
    </w:p>
    <w:p w14:paraId="0295B582" w14:textId="23B7442E" w:rsidR="00B75E82" w:rsidRPr="00B75E82" w:rsidRDefault="00B75E82" w:rsidP="00B75E82">
      <w:pPr>
        <w:jc w:val="center"/>
        <w:rPr>
          <w:rFonts w:ascii="Arial" w:hAnsi="Arial" w:cs="Arial"/>
          <w:bCs/>
          <w:color w:val="FF0000"/>
          <w:sz w:val="32"/>
          <w:szCs w:val="32"/>
          <w:lang w:val="en-US"/>
        </w:rPr>
      </w:pPr>
      <w:r w:rsidRPr="00B75E82">
        <w:rPr>
          <w:rFonts w:ascii="Arial" w:hAnsi="Arial" w:cs="Arial"/>
          <w:bCs/>
          <w:color w:val="FF0000"/>
          <w:sz w:val="32"/>
          <w:szCs w:val="32"/>
          <w:lang w:val="en-US"/>
        </w:rPr>
        <w:t xml:space="preserve">following meeting of the Parish Council in the </w:t>
      </w:r>
    </w:p>
    <w:p w14:paraId="4460DB9F" w14:textId="77777777" w:rsidR="00B75E82" w:rsidRPr="00B75E82" w:rsidRDefault="00B75E82" w:rsidP="00B75E82">
      <w:pPr>
        <w:jc w:val="center"/>
        <w:rPr>
          <w:rFonts w:ascii="Arial" w:hAnsi="Arial" w:cs="Arial"/>
          <w:bCs/>
          <w:color w:val="FF0000"/>
          <w:sz w:val="32"/>
          <w:szCs w:val="32"/>
          <w:lang w:val="en-US"/>
        </w:rPr>
      </w:pPr>
      <w:r w:rsidRPr="00B75E82">
        <w:rPr>
          <w:rFonts w:ascii="Arial" w:hAnsi="Arial" w:cs="Arial"/>
          <w:bCs/>
          <w:color w:val="FF0000"/>
          <w:sz w:val="32"/>
          <w:szCs w:val="32"/>
          <w:lang w:val="en-US"/>
        </w:rPr>
        <w:t>Old School Community Centre</w:t>
      </w:r>
    </w:p>
    <w:p w14:paraId="52D640B9" w14:textId="77777777" w:rsidR="00B75E82" w:rsidRDefault="00B75E82" w:rsidP="00B75E82">
      <w:pPr>
        <w:rPr>
          <w:rFonts w:ascii="Arial" w:hAnsi="Arial" w:cs="Arial"/>
          <w:b/>
          <w:color w:val="FF0000"/>
          <w:lang w:val="en-US"/>
        </w:rPr>
      </w:pPr>
    </w:p>
    <w:p w14:paraId="2C98F4EA" w14:textId="77777777" w:rsidR="00B75E82" w:rsidRPr="00B062AD" w:rsidRDefault="00B75E82" w:rsidP="00B75E82">
      <w:pPr>
        <w:rPr>
          <w:rFonts w:ascii="Arial" w:eastAsia="Calibri" w:hAnsi="Arial" w:cs="Arial"/>
          <w:i/>
          <w:iCs/>
        </w:rPr>
      </w:pPr>
    </w:p>
    <w:p w14:paraId="02F883FC" w14:textId="77777777" w:rsidR="00B75E82" w:rsidRPr="00B062AD" w:rsidRDefault="00B75E82" w:rsidP="00B75E82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Cs w:val="24"/>
          <w:lang w:val="en-US"/>
        </w:rPr>
        <w:t>Dated 11</w:t>
      </w:r>
      <w:r w:rsidRPr="00D1754A">
        <w:rPr>
          <w:rFonts w:ascii="Arial" w:eastAsia="Times New Roman" w:hAnsi="Arial" w:cs="Arial"/>
          <w:szCs w:val="24"/>
          <w:vertAlign w:val="superscript"/>
          <w:lang w:val="en-US"/>
        </w:rPr>
        <w:t>th</w:t>
      </w:r>
      <w:r>
        <w:rPr>
          <w:rFonts w:ascii="Arial" w:eastAsia="Times New Roman" w:hAnsi="Arial" w:cs="Arial"/>
          <w:szCs w:val="24"/>
          <w:lang w:val="en-US"/>
        </w:rPr>
        <w:t xml:space="preserve"> April   2022</w:t>
      </w:r>
    </w:p>
    <w:p w14:paraId="12EC1F42" w14:textId="77777777" w:rsidR="00B75E82" w:rsidRPr="005F7E3B" w:rsidRDefault="00B75E82" w:rsidP="00B75E82">
      <w:pPr>
        <w:jc w:val="right"/>
        <w:rPr>
          <w:rFonts w:ascii="Lucida Handwriting" w:hAnsi="Lucida Handwriting" w:cs="Arial"/>
          <w:lang w:val="en-US"/>
        </w:rPr>
      </w:pPr>
      <w:r w:rsidRPr="001C1657">
        <w:rPr>
          <w:rFonts w:ascii="Arial" w:hAnsi="Arial" w:cs="Arial"/>
          <w:lang w:val="en-US"/>
        </w:rPr>
        <w:tab/>
      </w:r>
      <w:r w:rsidRPr="001C1657">
        <w:rPr>
          <w:rFonts w:ascii="Arial" w:hAnsi="Arial" w:cs="Arial"/>
          <w:lang w:val="en-US"/>
        </w:rPr>
        <w:tab/>
      </w:r>
      <w:r w:rsidRPr="001C1657">
        <w:rPr>
          <w:rFonts w:ascii="Arial" w:hAnsi="Arial" w:cs="Arial"/>
          <w:lang w:val="en-US"/>
        </w:rPr>
        <w:tab/>
      </w:r>
      <w:r w:rsidRPr="005F7E3B">
        <w:rPr>
          <w:rFonts w:ascii="Lucida Handwriting" w:hAnsi="Lucida Handwriting" w:cs="Arial"/>
          <w:lang w:val="en-US"/>
        </w:rPr>
        <w:t>Valerie Tookey</w:t>
      </w:r>
    </w:p>
    <w:p w14:paraId="0777F01D" w14:textId="66D04064" w:rsidR="00B75E82" w:rsidRDefault="00B75E82" w:rsidP="00B75E82">
      <w:pPr>
        <w:ind w:left="5760"/>
        <w:rPr>
          <w:lang w:val="en-US"/>
        </w:rPr>
      </w:pPr>
      <w:r w:rsidRPr="001C1657">
        <w:rPr>
          <w:rFonts w:ascii="Arial" w:hAnsi="Arial" w:cs="Arial"/>
          <w:lang w:val="en-US"/>
        </w:rPr>
        <w:t xml:space="preserve">Clerk </w:t>
      </w:r>
      <w:r>
        <w:rPr>
          <w:rFonts w:ascii="Arial" w:hAnsi="Arial" w:cs="Arial"/>
          <w:lang w:val="en-US"/>
        </w:rPr>
        <w:t>to</w:t>
      </w:r>
      <w:r w:rsidRPr="001C1657">
        <w:rPr>
          <w:rFonts w:ascii="Arial" w:hAnsi="Arial" w:cs="Arial"/>
          <w:lang w:val="en-US"/>
        </w:rPr>
        <w:t xml:space="preserve"> the Parish Council</w:t>
      </w:r>
      <w:r w:rsidRPr="001C1657">
        <w:rPr>
          <w:lang w:val="en-US"/>
        </w:rPr>
        <w:tab/>
      </w:r>
    </w:p>
    <w:p w14:paraId="5E431770" w14:textId="4EE71F18" w:rsidR="00B75E82" w:rsidRPr="00534762" w:rsidRDefault="00B75E82" w:rsidP="00B75E82">
      <w:pPr>
        <w:ind w:left="5760"/>
        <w:rPr>
          <w:rStyle w:val="Emphasis"/>
          <w:rFonts w:ascii="Bookman Old Style" w:hAnsi="Bookman Old Style"/>
          <w:b/>
          <w:bCs/>
          <w:i w:val="0"/>
          <w:iCs w:val="0"/>
          <w:sz w:val="36"/>
          <w:szCs w:val="36"/>
          <w:lang w:val="en-US"/>
        </w:rPr>
      </w:pPr>
    </w:p>
    <w:p w14:paraId="66930213" w14:textId="1F0C2EF6" w:rsidR="00B75E82" w:rsidRPr="00534762" w:rsidRDefault="00B75E82" w:rsidP="00534762">
      <w:pPr>
        <w:jc w:val="center"/>
        <w:rPr>
          <w:rStyle w:val="Emphasis"/>
          <w:rFonts w:ascii="Bookman Old Style" w:hAnsi="Bookman Old Style"/>
          <w:b/>
          <w:bCs/>
          <w:i w:val="0"/>
          <w:iCs w:val="0"/>
          <w:sz w:val="36"/>
          <w:szCs w:val="36"/>
        </w:rPr>
      </w:pPr>
      <w:r w:rsidRPr="00534762">
        <w:rPr>
          <w:rStyle w:val="Emphasis"/>
          <w:rFonts w:ascii="Bookman Old Style" w:hAnsi="Bookman Old Style"/>
          <w:b/>
          <w:bCs/>
          <w:i w:val="0"/>
          <w:iCs w:val="0"/>
          <w:sz w:val="36"/>
          <w:szCs w:val="36"/>
        </w:rPr>
        <w:t>AGENDA</w:t>
      </w:r>
    </w:p>
    <w:p w14:paraId="7A00E90E" w14:textId="77777777" w:rsidR="00B75E82" w:rsidRPr="0094651B" w:rsidRDefault="00B75E82" w:rsidP="00D66A72">
      <w:pPr>
        <w:rPr>
          <w:rStyle w:val="Emphasis"/>
          <w:rFonts w:ascii="Arial" w:hAnsi="Arial" w:cs="Arial"/>
          <w:i w:val="0"/>
          <w:iCs w:val="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221"/>
        <w:gridCol w:w="1043"/>
      </w:tblGrid>
      <w:tr w:rsidR="00B75E82" w:rsidRPr="00534762" w14:paraId="6A99F368" w14:textId="77777777" w:rsidTr="00534762">
        <w:tc>
          <w:tcPr>
            <w:tcW w:w="421" w:type="dxa"/>
          </w:tcPr>
          <w:p w14:paraId="33022D04" w14:textId="0FF9A45E" w:rsidR="00B75E82" w:rsidRPr="00B55F9F" w:rsidRDefault="00B75E82">
            <w:pPr>
              <w:rPr>
                <w:rFonts w:ascii="Arial" w:hAnsi="Arial" w:cs="Arial"/>
                <w:u w:val="single"/>
              </w:rPr>
            </w:pPr>
            <w:r w:rsidRPr="00B55F9F">
              <w:rPr>
                <w:rFonts w:ascii="Arial" w:hAnsi="Arial" w:cs="Arial"/>
                <w:u w:val="single"/>
              </w:rPr>
              <w:t>1</w:t>
            </w:r>
          </w:p>
        </w:tc>
        <w:tc>
          <w:tcPr>
            <w:tcW w:w="8221" w:type="dxa"/>
          </w:tcPr>
          <w:p w14:paraId="5E1DC01C" w14:textId="77777777" w:rsidR="00B75E82" w:rsidRPr="00B55F9F" w:rsidRDefault="00534762">
            <w:pPr>
              <w:rPr>
                <w:rFonts w:ascii="Arial" w:hAnsi="Arial" w:cs="Arial"/>
                <w:u w:val="single"/>
              </w:rPr>
            </w:pPr>
            <w:r w:rsidRPr="00B55F9F">
              <w:rPr>
                <w:rFonts w:ascii="Arial" w:hAnsi="Arial" w:cs="Arial"/>
                <w:u w:val="single"/>
              </w:rPr>
              <w:t>Apologies</w:t>
            </w:r>
          </w:p>
          <w:p w14:paraId="7585B8A8" w14:textId="7D346543" w:rsidR="00534762" w:rsidRPr="00B55F9F" w:rsidRDefault="00534762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043" w:type="dxa"/>
          </w:tcPr>
          <w:p w14:paraId="260A0CCE" w14:textId="2B4B1DB0" w:rsidR="00B75E82" w:rsidRPr="00534762" w:rsidRDefault="00B75E82">
            <w:pPr>
              <w:rPr>
                <w:rFonts w:ascii="Arial" w:hAnsi="Arial" w:cs="Arial"/>
              </w:rPr>
            </w:pPr>
            <w:r w:rsidRPr="00534762">
              <w:rPr>
                <w:rFonts w:ascii="Arial" w:hAnsi="Arial" w:cs="Arial"/>
              </w:rPr>
              <w:t>All</w:t>
            </w:r>
          </w:p>
        </w:tc>
      </w:tr>
      <w:tr w:rsidR="00B75E82" w:rsidRPr="00534762" w14:paraId="4B9B431A" w14:textId="77777777" w:rsidTr="00534762">
        <w:tc>
          <w:tcPr>
            <w:tcW w:w="421" w:type="dxa"/>
          </w:tcPr>
          <w:p w14:paraId="2F1BBBF1" w14:textId="7BBEC10D" w:rsidR="00B75E82" w:rsidRPr="00534762" w:rsidRDefault="00B75E82">
            <w:pPr>
              <w:rPr>
                <w:rFonts w:ascii="Arial" w:hAnsi="Arial" w:cs="Arial"/>
              </w:rPr>
            </w:pPr>
            <w:r w:rsidRPr="00534762">
              <w:rPr>
                <w:rFonts w:ascii="Arial" w:hAnsi="Arial" w:cs="Arial"/>
              </w:rPr>
              <w:t>2</w:t>
            </w:r>
          </w:p>
        </w:tc>
        <w:tc>
          <w:tcPr>
            <w:tcW w:w="8221" w:type="dxa"/>
          </w:tcPr>
          <w:p w14:paraId="0C44123F" w14:textId="77777777" w:rsidR="00B75E82" w:rsidRPr="00B55F9F" w:rsidRDefault="00B75E82">
            <w:pPr>
              <w:rPr>
                <w:rFonts w:ascii="Arial" w:hAnsi="Arial" w:cs="Arial"/>
                <w:u w:val="single"/>
              </w:rPr>
            </w:pPr>
            <w:r w:rsidRPr="00B55F9F">
              <w:rPr>
                <w:rFonts w:ascii="Arial" w:hAnsi="Arial" w:cs="Arial"/>
                <w:u w:val="single"/>
              </w:rPr>
              <w:t>Election of Chairperson</w:t>
            </w:r>
          </w:p>
          <w:p w14:paraId="5605DA40" w14:textId="587499FB" w:rsidR="00064042" w:rsidRPr="00534762" w:rsidRDefault="00064042">
            <w:pPr>
              <w:rPr>
                <w:rFonts w:ascii="Arial" w:hAnsi="Arial" w:cs="Arial"/>
              </w:rPr>
            </w:pPr>
          </w:p>
        </w:tc>
        <w:tc>
          <w:tcPr>
            <w:tcW w:w="1043" w:type="dxa"/>
          </w:tcPr>
          <w:p w14:paraId="3992B0F4" w14:textId="3E54F849" w:rsidR="00B75E82" w:rsidRPr="00534762" w:rsidRDefault="00B75E82">
            <w:pPr>
              <w:rPr>
                <w:rFonts w:ascii="Arial" w:hAnsi="Arial" w:cs="Arial"/>
              </w:rPr>
            </w:pPr>
            <w:r w:rsidRPr="00534762">
              <w:rPr>
                <w:rFonts w:ascii="Arial" w:hAnsi="Arial" w:cs="Arial"/>
              </w:rPr>
              <w:t>All</w:t>
            </w:r>
          </w:p>
        </w:tc>
      </w:tr>
      <w:tr w:rsidR="00B75E82" w:rsidRPr="00534762" w14:paraId="5C6A2EFD" w14:textId="77777777" w:rsidTr="00534762">
        <w:tc>
          <w:tcPr>
            <w:tcW w:w="421" w:type="dxa"/>
          </w:tcPr>
          <w:p w14:paraId="1E6A1AB5" w14:textId="5CC5CFA0" w:rsidR="00B75E82" w:rsidRPr="00534762" w:rsidRDefault="00B75E82">
            <w:pPr>
              <w:rPr>
                <w:rFonts w:ascii="Arial" w:hAnsi="Arial" w:cs="Arial"/>
              </w:rPr>
            </w:pPr>
            <w:r w:rsidRPr="00534762">
              <w:rPr>
                <w:rFonts w:ascii="Arial" w:hAnsi="Arial" w:cs="Arial"/>
              </w:rPr>
              <w:t>3</w:t>
            </w:r>
          </w:p>
        </w:tc>
        <w:tc>
          <w:tcPr>
            <w:tcW w:w="8221" w:type="dxa"/>
          </w:tcPr>
          <w:p w14:paraId="0B70C083" w14:textId="77777777" w:rsidR="00B75E82" w:rsidRPr="00B55F9F" w:rsidRDefault="00534762">
            <w:pPr>
              <w:rPr>
                <w:rFonts w:ascii="Arial" w:hAnsi="Arial" w:cs="Arial"/>
                <w:u w:val="single"/>
              </w:rPr>
            </w:pPr>
            <w:r w:rsidRPr="00B55F9F">
              <w:rPr>
                <w:rFonts w:ascii="Arial" w:hAnsi="Arial" w:cs="Arial"/>
                <w:u w:val="single"/>
              </w:rPr>
              <w:t>Review of Trust Deeds</w:t>
            </w:r>
          </w:p>
          <w:p w14:paraId="678F588F" w14:textId="2A7CA91E" w:rsidR="00064042" w:rsidRPr="00534762" w:rsidRDefault="00064042">
            <w:pPr>
              <w:rPr>
                <w:rFonts w:ascii="Arial" w:hAnsi="Arial" w:cs="Arial"/>
              </w:rPr>
            </w:pPr>
          </w:p>
        </w:tc>
        <w:tc>
          <w:tcPr>
            <w:tcW w:w="1043" w:type="dxa"/>
          </w:tcPr>
          <w:p w14:paraId="014558BE" w14:textId="2D120B87" w:rsidR="00B75E82" w:rsidRPr="00534762" w:rsidRDefault="00534762">
            <w:pPr>
              <w:rPr>
                <w:rFonts w:ascii="Arial" w:hAnsi="Arial" w:cs="Arial"/>
              </w:rPr>
            </w:pPr>
            <w:r w:rsidRPr="00534762">
              <w:rPr>
                <w:rFonts w:ascii="Arial" w:hAnsi="Arial" w:cs="Arial"/>
              </w:rPr>
              <w:t>All</w:t>
            </w:r>
          </w:p>
        </w:tc>
      </w:tr>
      <w:tr w:rsidR="00B75E82" w:rsidRPr="00534762" w14:paraId="1FBC6BDF" w14:textId="77777777" w:rsidTr="00534762">
        <w:tc>
          <w:tcPr>
            <w:tcW w:w="421" w:type="dxa"/>
          </w:tcPr>
          <w:p w14:paraId="70998211" w14:textId="28510293" w:rsidR="00B75E82" w:rsidRPr="00534762" w:rsidRDefault="00534762">
            <w:pPr>
              <w:rPr>
                <w:rFonts w:ascii="Arial" w:hAnsi="Arial" w:cs="Arial"/>
              </w:rPr>
            </w:pPr>
            <w:r w:rsidRPr="00534762">
              <w:rPr>
                <w:rFonts w:ascii="Arial" w:hAnsi="Arial" w:cs="Arial"/>
              </w:rPr>
              <w:t>4</w:t>
            </w:r>
          </w:p>
        </w:tc>
        <w:tc>
          <w:tcPr>
            <w:tcW w:w="8221" w:type="dxa"/>
          </w:tcPr>
          <w:p w14:paraId="3E9E5D39" w14:textId="77777777" w:rsidR="00B75E82" w:rsidRPr="00B55F9F" w:rsidRDefault="00534762">
            <w:pPr>
              <w:rPr>
                <w:rFonts w:ascii="Arial" w:hAnsi="Arial" w:cs="Arial"/>
                <w:u w:val="single"/>
              </w:rPr>
            </w:pPr>
            <w:r w:rsidRPr="00B55F9F">
              <w:rPr>
                <w:rFonts w:ascii="Arial" w:hAnsi="Arial" w:cs="Arial"/>
                <w:u w:val="single"/>
              </w:rPr>
              <w:t>Agreement to adopt the rules and procedures of the Parish Council</w:t>
            </w:r>
          </w:p>
          <w:p w14:paraId="4C1FA988" w14:textId="7F96288B" w:rsidR="00064042" w:rsidRPr="00534762" w:rsidRDefault="00064042">
            <w:pPr>
              <w:rPr>
                <w:rFonts w:ascii="Arial" w:hAnsi="Arial" w:cs="Arial"/>
              </w:rPr>
            </w:pPr>
          </w:p>
        </w:tc>
        <w:tc>
          <w:tcPr>
            <w:tcW w:w="1043" w:type="dxa"/>
          </w:tcPr>
          <w:p w14:paraId="75B79AD9" w14:textId="5A61C42E" w:rsidR="00B75E82" w:rsidRPr="00534762" w:rsidRDefault="00534762">
            <w:pPr>
              <w:rPr>
                <w:rFonts w:ascii="Arial" w:hAnsi="Arial" w:cs="Arial"/>
              </w:rPr>
            </w:pPr>
            <w:r w:rsidRPr="00534762">
              <w:rPr>
                <w:rFonts w:ascii="Arial" w:hAnsi="Arial" w:cs="Arial"/>
              </w:rPr>
              <w:t>All</w:t>
            </w:r>
          </w:p>
        </w:tc>
      </w:tr>
      <w:tr w:rsidR="00534762" w:rsidRPr="00534762" w14:paraId="13566D98" w14:textId="77777777" w:rsidTr="00534762">
        <w:tc>
          <w:tcPr>
            <w:tcW w:w="421" w:type="dxa"/>
          </w:tcPr>
          <w:p w14:paraId="407582AD" w14:textId="75B7109F" w:rsidR="00534762" w:rsidRPr="00534762" w:rsidRDefault="00534762">
            <w:pPr>
              <w:rPr>
                <w:rFonts w:ascii="Arial" w:hAnsi="Arial" w:cs="Arial"/>
              </w:rPr>
            </w:pPr>
            <w:r w:rsidRPr="00534762">
              <w:rPr>
                <w:rFonts w:ascii="Arial" w:hAnsi="Arial" w:cs="Arial"/>
              </w:rPr>
              <w:t>5</w:t>
            </w:r>
          </w:p>
        </w:tc>
        <w:tc>
          <w:tcPr>
            <w:tcW w:w="8221" w:type="dxa"/>
          </w:tcPr>
          <w:p w14:paraId="171B2165" w14:textId="4DDA06B7" w:rsidR="00534762" w:rsidRPr="00B55F9F" w:rsidRDefault="00534762">
            <w:pPr>
              <w:rPr>
                <w:rFonts w:ascii="Arial" w:hAnsi="Arial" w:cs="Arial"/>
                <w:u w:val="single"/>
              </w:rPr>
            </w:pPr>
            <w:r w:rsidRPr="00B55F9F">
              <w:rPr>
                <w:rFonts w:ascii="Arial" w:hAnsi="Arial" w:cs="Arial"/>
                <w:u w:val="single"/>
              </w:rPr>
              <w:t>Consideration and Agreement of charges</w:t>
            </w:r>
          </w:p>
          <w:p w14:paraId="40407046" w14:textId="3282E1F8" w:rsidR="00B55F9F" w:rsidRDefault="00B55F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  Sports Clubs</w:t>
            </w:r>
          </w:p>
          <w:p w14:paraId="6223B6E4" w14:textId="3C60EBF8" w:rsidR="00B55F9F" w:rsidRDefault="00B55F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  Other users in connection with recreation ground use.</w:t>
            </w:r>
          </w:p>
          <w:p w14:paraId="6D494FC0" w14:textId="752442CF" w:rsidR="00B55F9F" w:rsidRDefault="00B55F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5.3  Other users where fees are being charged</w:t>
            </w:r>
          </w:p>
          <w:p w14:paraId="77230747" w14:textId="3CAB57C3" w:rsidR="00064042" w:rsidRPr="00534762" w:rsidRDefault="006205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5.4  Procedures for booking/invoicing</w:t>
            </w:r>
          </w:p>
        </w:tc>
        <w:tc>
          <w:tcPr>
            <w:tcW w:w="1043" w:type="dxa"/>
          </w:tcPr>
          <w:p w14:paraId="15DB263B" w14:textId="278BE03D" w:rsidR="00534762" w:rsidRPr="00534762" w:rsidRDefault="00534762">
            <w:pPr>
              <w:rPr>
                <w:rFonts w:ascii="Arial" w:hAnsi="Arial" w:cs="Arial"/>
              </w:rPr>
            </w:pPr>
            <w:r w:rsidRPr="00534762">
              <w:rPr>
                <w:rFonts w:ascii="Arial" w:hAnsi="Arial" w:cs="Arial"/>
              </w:rPr>
              <w:t>All</w:t>
            </w:r>
          </w:p>
        </w:tc>
      </w:tr>
      <w:tr w:rsidR="00534762" w:rsidRPr="00534762" w14:paraId="41B114CC" w14:textId="77777777" w:rsidTr="00534762">
        <w:tc>
          <w:tcPr>
            <w:tcW w:w="421" w:type="dxa"/>
          </w:tcPr>
          <w:p w14:paraId="4A70E154" w14:textId="4177B32C" w:rsidR="00534762" w:rsidRPr="00534762" w:rsidRDefault="00534762">
            <w:pPr>
              <w:rPr>
                <w:rFonts w:ascii="Arial" w:hAnsi="Arial" w:cs="Arial"/>
              </w:rPr>
            </w:pPr>
            <w:r w:rsidRPr="00534762">
              <w:rPr>
                <w:rFonts w:ascii="Arial" w:hAnsi="Arial" w:cs="Arial"/>
              </w:rPr>
              <w:t>6</w:t>
            </w:r>
          </w:p>
        </w:tc>
        <w:tc>
          <w:tcPr>
            <w:tcW w:w="8221" w:type="dxa"/>
          </w:tcPr>
          <w:p w14:paraId="678137FE" w14:textId="1CBCEAC0" w:rsidR="00064042" w:rsidRPr="00B55F9F" w:rsidRDefault="00534762">
            <w:pPr>
              <w:rPr>
                <w:rFonts w:ascii="Arial" w:hAnsi="Arial" w:cs="Arial"/>
                <w:u w:val="single"/>
              </w:rPr>
            </w:pPr>
            <w:r w:rsidRPr="00B55F9F">
              <w:rPr>
                <w:rFonts w:ascii="Arial" w:hAnsi="Arial" w:cs="Arial"/>
                <w:u w:val="single"/>
              </w:rPr>
              <w:t xml:space="preserve">Agreement of appointment of Cleaner and </w:t>
            </w:r>
            <w:r w:rsidR="005941BC" w:rsidRPr="00B55F9F">
              <w:rPr>
                <w:rFonts w:ascii="Arial" w:hAnsi="Arial" w:cs="Arial"/>
                <w:u w:val="single"/>
              </w:rPr>
              <w:t>arrangements for W</w:t>
            </w:r>
            <w:r w:rsidRPr="00B55F9F">
              <w:rPr>
                <w:rFonts w:ascii="Arial" w:hAnsi="Arial" w:cs="Arial"/>
                <w:u w:val="single"/>
              </w:rPr>
              <w:t>indow cleaner</w:t>
            </w:r>
            <w:r w:rsidR="005941BC" w:rsidRPr="00B55F9F">
              <w:rPr>
                <w:rFonts w:ascii="Arial" w:hAnsi="Arial" w:cs="Arial"/>
                <w:u w:val="single"/>
              </w:rPr>
              <w:t xml:space="preserve">; </w:t>
            </w:r>
            <w:r w:rsidR="00B85962" w:rsidRPr="00B55F9F">
              <w:rPr>
                <w:rFonts w:ascii="Arial" w:hAnsi="Arial" w:cs="Arial"/>
                <w:u w:val="single"/>
              </w:rPr>
              <w:t>Legionella testing etc.</w:t>
            </w:r>
          </w:p>
        </w:tc>
        <w:tc>
          <w:tcPr>
            <w:tcW w:w="1043" w:type="dxa"/>
          </w:tcPr>
          <w:p w14:paraId="634DFB5D" w14:textId="75E8E57A" w:rsidR="00534762" w:rsidRPr="00534762" w:rsidRDefault="00534762">
            <w:pPr>
              <w:rPr>
                <w:rFonts w:ascii="Arial" w:hAnsi="Arial" w:cs="Arial"/>
              </w:rPr>
            </w:pPr>
            <w:r w:rsidRPr="00534762">
              <w:rPr>
                <w:rFonts w:ascii="Arial" w:hAnsi="Arial" w:cs="Arial"/>
              </w:rPr>
              <w:t>All</w:t>
            </w:r>
          </w:p>
        </w:tc>
      </w:tr>
      <w:tr w:rsidR="00B85962" w:rsidRPr="00534762" w14:paraId="6DECE45C" w14:textId="77777777" w:rsidTr="00534762">
        <w:tc>
          <w:tcPr>
            <w:tcW w:w="421" w:type="dxa"/>
          </w:tcPr>
          <w:p w14:paraId="470CCA08" w14:textId="34019CBA" w:rsidR="00B85962" w:rsidRPr="00534762" w:rsidRDefault="00B859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221" w:type="dxa"/>
          </w:tcPr>
          <w:p w14:paraId="196FD89A" w14:textId="77777777" w:rsidR="00B85962" w:rsidRPr="00B55F9F" w:rsidRDefault="00B85962">
            <w:pPr>
              <w:rPr>
                <w:rFonts w:ascii="Arial" w:hAnsi="Arial" w:cs="Arial"/>
                <w:u w:val="single"/>
              </w:rPr>
            </w:pPr>
            <w:r w:rsidRPr="00B55F9F">
              <w:rPr>
                <w:rFonts w:ascii="Arial" w:hAnsi="Arial" w:cs="Arial"/>
                <w:u w:val="single"/>
              </w:rPr>
              <w:t>Pavilion update on completion</w:t>
            </w:r>
          </w:p>
          <w:p w14:paraId="71A4F864" w14:textId="77777777" w:rsidR="00B55F9F" w:rsidRDefault="00B55F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7.1  Consideration of storage by sports clubs</w:t>
            </w:r>
          </w:p>
          <w:p w14:paraId="50AF8034" w14:textId="02272137" w:rsidR="00B55F9F" w:rsidRPr="00534762" w:rsidRDefault="00B55F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7.2  Brick storage unit</w:t>
            </w:r>
          </w:p>
        </w:tc>
        <w:tc>
          <w:tcPr>
            <w:tcW w:w="1043" w:type="dxa"/>
          </w:tcPr>
          <w:p w14:paraId="77D628EC" w14:textId="5D7D19E7" w:rsidR="00B85962" w:rsidRPr="00534762" w:rsidRDefault="00B859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</w:tr>
      <w:tr w:rsidR="00534762" w:rsidRPr="00534762" w14:paraId="05F4D745" w14:textId="77777777" w:rsidTr="00534762">
        <w:tc>
          <w:tcPr>
            <w:tcW w:w="421" w:type="dxa"/>
          </w:tcPr>
          <w:p w14:paraId="56D66C84" w14:textId="747A1536" w:rsidR="00534762" w:rsidRPr="00534762" w:rsidRDefault="00B859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221" w:type="dxa"/>
          </w:tcPr>
          <w:p w14:paraId="15BEBB6F" w14:textId="3D7A0519" w:rsidR="00534762" w:rsidRDefault="00534762">
            <w:pPr>
              <w:rPr>
                <w:rFonts w:ascii="Arial" w:hAnsi="Arial" w:cs="Arial"/>
              </w:rPr>
            </w:pPr>
            <w:r w:rsidRPr="00534762">
              <w:rPr>
                <w:rFonts w:ascii="Arial" w:hAnsi="Arial" w:cs="Arial"/>
              </w:rPr>
              <w:t>Dates of next meetings to be proposed</w:t>
            </w:r>
            <w:r w:rsidR="003130A9">
              <w:rPr>
                <w:rFonts w:ascii="Arial" w:hAnsi="Arial" w:cs="Arial"/>
              </w:rPr>
              <w:t xml:space="preserve"> :</w:t>
            </w:r>
          </w:p>
          <w:p w14:paraId="7B0DED99" w14:textId="63A03FDC" w:rsidR="00064042" w:rsidRPr="00534762" w:rsidRDefault="00064042">
            <w:pPr>
              <w:rPr>
                <w:rFonts w:ascii="Arial" w:hAnsi="Arial" w:cs="Arial"/>
              </w:rPr>
            </w:pPr>
          </w:p>
        </w:tc>
        <w:tc>
          <w:tcPr>
            <w:tcW w:w="1043" w:type="dxa"/>
          </w:tcPr>
          <w:p w14:paraId="60610B21" w14:textId="6E4ADC1B" w:rsidR="00534762" w:rsidRPr="00534762" w:rsidRDefault="00534762">
            <w:pPr>
              <w:rPr>
                <w:rFonts w:ascii="Arial" w:hAnsi="Arial" w:cs="Arial"/>
              </w:rPr>
            </w:pPr>
            <w:r w:rsidRPr="00534762">
              <w:rPr>
                <w:rFonts w:ascii="Arial" w:hAnsi="Arial" w:cs="Arial"/>
              </w:rPr>
              <w:t>All</w:t>
            </w:r>
          </w:p>
        </w:tc>
      </w:tr>
    </w:tbl>
    <w:p w14:paraId="55D6ED09" w14:textId="31504C8F" w:rsidR="005F2B8A" w:rsidRDefault="005F2B8A">
      <w:pPr>
        <w:rPr>
          <w:rFonts w:ascii="Arial" w:hAnsi="Arial" w:cs="Arial"/>
        </w:rPr>
      </w:pPr>
    </w:p>
    <w:p w14:paraId="7095DF11" w14:textId="512C5B50" w:rsidR="005F2B8A" w:rsidRPr="005F2B8A" w:rsidRDefault="005F2B8A">
      <w:pPr>
        <w:rPr>
          <w:rFonts w:ascii="Arial" w:hAnsi="Arial" w:cs="Arial"/>
          <w:u w:val="single"/>
        </w:rPr>
      </w:pPr>
      <w:r w:rsidRPr="005F2B8A">
        <w:rPr>
          <w:rFonts w:ascii="Arial" w:hAnsi="Arial" w:cs="Arial"/>
          <w:u w:val="single"/>
        </w:rPr>
        <w:t>Attachments:-</w:t>
      </w:r>
    </w:p>
    <w:p w14:paraId="2DB7F94F" w14:textId="05E41F19" w:rsidR="005F2B8A" w:rsidRDefault="005F2B8A">
      <w:pPr>
        <w:rPr>
          <w:rFonts w:ascii="Arial" w:hAnsi="Arial" w:cs="Arial"/>
        </w:rPr>
      </w:pPr>
    </w:p>
    <w:p w14:paraId="1B89BBEE" w14:textId="298B19E1" w:rsidR="005F2B8A" w:rsidRDefault="005F2B8A">
      <w:pPr>
        <w:rPr>
          <w:rFonts w:ascii="Arial" w:hAnsi="Arial" w:cs="Arial"/>
        </w:rPr>
      </w:pPr>
      <w:r>
        <w:rPr>
          <w:rFonts w:ascii="Arial" w:hAnsi="Arial" w:cs="Arial"/>
        </w:rPr>
        <w:t xml:space="preserve">Trust deed </w:t>
      </w:r>
      <w:r w:rsidR="00B465F9">
        <w:rPr>
          <w:rFonts w:ascii="Arial" w:hAnsi="Arial" w:cs="Arial"/>
        </w:rPr>
        <w:t xml:space="preserve">:  </w:t>
      </w:r>
      <w:r>
        <w:rPr>
          <w:rFonts w:ascii="Arial" w:hAnsi="Arial" w:cs="Arial"/>
        </w:rPr>
        <w:t>Willmott</w:t>
      </w:r>
    </w:p>
    <w:p w14:paraId="2C3B14B5" w14:textId="71963306" w:rsidR="005F2B8A" w:rsidRDefault="005F2B8A">
      <w:pPr>
        <w:rPr>
          <w:rFonts w:ascii="Arial" w:hAnsi="Arial" w:cs="Arial"/>
        </w:rPr>
      </w:pPr>
    </w:p>
    <w:p w14:paraId="2A307421" w14:textId="5D8D1EAA" w:rsidR="005F2B8A" w:rsidRPr="00534762" w:rsidRDefault="005F2B8A">
      <w:pPr>
        <w:rPr>
          <w:rFonts w:ascii="Arial" w:hAnsi="Arial" w:cs="Arial"/>
        </w:rPr>
      </w:pPr>
      <w:r>
        <w:rPr>
          <w:rFonts w:ascii="Arial" w:hAnsi="Arial" w:cs="Arial"/>
        </w:rPr>
        <w:t xml:space="preserve">Trust deed </w:t>
      </w:r>
      <w:r w:rsidR="00B465F9">
        <w:rPr>
          <w:rFonts w:ascii="Arial" w:hAnsi="Arial" w:cs="Arial"/>
        </w:rPr>
        <w:t xml:space="preserve">:  </w:t>
      </w:r>
      <w:r>
        <w:rPr>
          <w:rFonts w:ascii="Arial" w:hAnsi="Arial" w:cs="Arial"/>
        </w:rPr>
        <w:t>Clear</w:t>
      </w:r>
    </w:p>
    <w:sectPr w:rsidR="005F2B8A" w:rsidRPr="00534762" w:rsidSect="006C778E">
      <w:pgSz w:w="11906" w:h="16838"/>
      <w:pgMar w:top="1440" w:right="1077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82"/>
    <w:rsid w:val="00064042"/>
    <w:rsid w:val="003130A9"/>
    <w:rsid w:val="00492188"/>
    <w:rsid w:val="00534762"/>
    <w:rsid w:val="005941BC"/>
    <w:rsid w:val="005A40E4"/>
    <w:rsid w:val="005F2B8A"/>
    <w:rsid w:val="00620546"/>
    <w:rsid w:val="00642566"/>
    <w:rsid w:val="006B26E2"/>
    <w:rsid w:val="006C778E"/>
    <w:rsid w:val="00B465F9"/>
    <w:rsid w:val="00B55F9F"/>
    <w:rsid w:val="00B75E82"/>
    <w:rsid w:val="00B85962"/>
    <w:rsid w:val="00C14295"/>
    <w:rsid w:val="00D66343"/>
    <w:rsid w:val="00D66A72"/>
    <w:rsid w:val="00E9262F"/>
    <w:rsid w:val="00EB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EB9A5"/>
  <w15:chartTrackingRefBased/>
  <w15:docId w15:val="{651C90C0-34DA-4EF0-8D28-232BCC2CF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B75E82"/>
    <w:rPr>
      <w:i/>
      <w:iCs/>
    </w:rPr>
  </w:style>
  <w:style w:type="paragraph" w:styleId="NoSpacing">
    <w:name w:val="No Spacing"/>
    <w:uiPriority w:val="1"/>
    <w:qFormat/>
    <w:rsid w:val="00B75E82"/>
    <w:pPr>
      <w:spacing w:after="0" w:line="240" w:lineRule="auto"/>
    </w:pPr>
    <w:rPr>
      <w:rFonts w:asciiTheme="minorHAnsi" w:hAnsiTheme="minorHAnsi"/>
    </w:rPr>
  </w:style>
  <w:style w:type="table" w:styleId="TableGrid">
    <w:name w:val="Table Grid"/>
    <w:basedOn w:val="TableNormal"/>
    <w:uiPriority w:val="39"/>
    <w:rsid w:val="00B75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Tookey</dc:creator>
  <cp:keywords/>
  <dc:description/>
  <cp:lastModifiedBy>Barbara Isherwood</cp:lastModifiedBy>
  <cp:revision>2</cp:revision>
  <cp:lastPrinted>2022-04-12T09:09:00Z</cp:lastPrinted>
  <dcterms:created xsi:type="dcterms:W3CDTF">2022-05-12T14:44:00Z</dcterms:created>
  <dcterms:modified xsi:type="dcterms:W3CDTF">2022-05-12T14:44:00Z</dcterms:modified>
</cp:coreProperties>
</file>